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020D" w14:textId="4849CE91" w:rsidR="00933481" w:rsidRDefault="00933481">
      <w:r>
        <w:rPr>
          <w:noProof/>
        </w:rPr>
        <w:drawing>
          <wp:anchor distT="0" distB="0" distL="114300" distR="114300" simplePos="0" relativeHeight="251658240" behindDoc="0" locked="0" layoutInCell="1" allowOverlap="1" wp14:anchorId="648F267B" wp14:editId="0AFF76F2">
            <wp:simplePos x="0" y="0"/>
            <wp:positionH relativeFrom="margin">
              <wp:align>center</wp:align>
            </wp:positionH>
            <wp:positionV relativeFrom="paragraph">
              <wp:posOffset>-723900</wp:posOffset>
            </wp:positionV>
            <wp:extent cx="857250" cy="857250"/>
            <wp:effectExtent l="133350" t="114300" r="114300" b="152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F202B37" w14:textId="157532CD" w:rsidR="00EF4CC4" w:rsidRDefault="00933481" w:rsidP="00921FAD">
      <w:pPr>
        <w:jc w:val="center"/>
        <w:rPr>
          <w:rFonts w:ascii="Arial" w:hAnsi="Arial" w:cs="Arial"/>
          <w:b/>
          <w:sz w:val="28"/>
          <w:szCs w:val="28"/>
          <w:u w:val="single"/>
        </w:rPr>
      </w:pPr>
      <w:r w:rsidRPr="00933481">
        <w:rPr>
          <w:rFonts w:ascii="Arial" w:hAnsi="Arial" w:cs="Arial"/>
          <w:b/>
          <w:sz w:val="28"/>
          <w:szCs w:val="28"/>
          <w:u w:val="single"/>
        </w:rPr>
        <w:t>Customer Returns and Refunds Policy</w:t>
      </w:r>
    </w:p>
    <w:p w14:paraId="6921ED77" w14:textId="117D383B" w:rsidR="004F713B" w:rsidRPr="00F4385B" w:rsidRDefault="00933481" w:rsidP="004F713B">
      <w:pPr>
        <w:spacing w:before="100" w:beforeAutospacing="1" w:after="100" w:afterAutospacing="1" w:line="240" w:lineRule="auto"/>
        <w:rPr>
          <w:rFonts w:ascii="Arial" w:eastAsia="Times New Roman" w:hAnsi="Arial" w:cs="Arial"/>
          <w:lang w:eastAsia="en-GB"/>
        </w:rPr>
      </w:pPr>
      <w:r w:rsidRPr="00F4385B">
        <w:rPr>
          <w:rFonts w:ascii="Arial" w:hAnsi="Arial" w:cs="Arial"/>
        </w:rPr>
        <w:t xml:space="preserve">At Robinscroft Interiors we are committed to delivering high quality goods to all of our customers. It is important to us to know that customers are 100% satisfied with the goods </w:t>
      </w:r>
      <w:r w:rsidR="00921FAD">
        <w:rPr>
          <w:rFonts w:ascii="Arial" w:hAnsi="Arial" w:cs="Arial"/>
        </w:rPr>
        <w:t xml:space="preserve">and services </w:t>
      </w:r>
      <w:r w:rsidRPr="00F4385B">
        <w:rPr>
          <w:rFonts w:ascii="Arial" w:hAnsi="Arial" w:cs="Arial"/>
        </w:rPr>
        <w:t>that are purchased.</w:t>
      </w:r>
      <w:r w:rsidR="004F713B" w:rsidRPr="00F4385B">
        <w:rPr>
          <w:rFonts w:ascii="Arial" w:hAnsi="Arial" w:cs="Arial"/>
        </w:rPr>
        <w:t xml:space="preserve"> R</w:t>
      </w:r>
      <w:r w:rsidRPr="00F4385B">
        <w:rPr>
          <w:rFonts w:ascii="Arial" w:hAnsi="Arial" w:cs="Arial"/>
        </w:rPr>
        <w:t>estoration processes take place on site and it is our aim to produce items to the highest possible standard.</w:t>
      </w:r>
      <w:r w:rsidR="004F713B" w:rsidRPr="00F4385B">
        <w:rPr>
          <w:rFonts w:ascii="Arial" w:eastAsia="Times New Roman" w:hAnsi="Arial" w:cs="Arial"/>
          <w:lang w:eastAsia="en-GB"/>
        </w:rPr>
        <w:t xml:space="preserve"> </w:t>
      </w:r>
      <w:r w:rsidR="000F4A03" w:rsidRPr="00F4385B">
        <w:rPr>
          <w:rFonts w:ascii="Arial" w:eastAsia="Times New Roman" w:hAnsi="Arial" w:cs="Arial"/>
          <w:lang w:eastAsia="en-GB"/>
        </w:rPr>
        <w:t>When buying online w</w:t>
      </w:r>
      <w:r w:rsidR="004F713B" w:rsidRPr="00F4385B">
        <w:rPr>
          <w:rFonts w:ascii="Arial" w:eastAsia="Times New Roman" w:hAnsi="Arial" w:cs="Arial"/>
          <w:lang w:eastAsia="en-GB"/>
        </w:rPr>
        <w:t xml:space="preserve">e endeavour to photograph the items as well as possible, showing all areas of imperfection on second hand </w:t>
      </w:r>
      <w:r w:rsidR="00921FAD">
        <w:rPr>
          <w:rFonts w:ascii="Arial" w:eastAsia="Times New Roman" w:hAnsi="Arial" w:cs="Arial"/>
          <w:lang w:eastAsia="en-GB"/>
        </w:rPr>
        <w:t>pieces of furniture.</w:t>
      </w:r>
      <w:r w:rsidR="004F713B" w:rsidRPr="00F4385B">
        <w:rPr>
          <w:rFonts w:ascii="Arial" w:eastAsia="Times New Roman" w:hAnsi="Arial" w:cs="Arial"/>
          <w:lang w:eastAsia="en-GB"/>
        </w:rPr>
        <w:t> </w:t>
      </w:r>
    </w:p>
    <w:p w14:paraId="0AF73D4C" w14:textId="443FF96B" w:rsidR="004F713B" w:rsidRPr="00494C4B" w:rsidRDefault="004F713B" w:rsidP="004F713B">
      <w:pPr>
        <w:rPr>
          <w:rFonts w:ascii="Arial" w:eastAsia="Times New Roman" w:hAnsi="Arial" w:cs="Arial"/>
          <w:b/>
          <w:lang w:eastAsia="en-GB"/>
        </w:rPr>
      </w:pPr>
      <w:r w:rsidRPr="00494C4B">
        <w:rPr>
          <w:rFonts w:ascii="Arial" w:eastAsia="Times New Roman" w:hAnsi="Arial" w:cs="Arial"/>
          <w:b/>
          <w:lang w:eastAsia="en-GB"/>
        </w:rPr>
        <w:t>Purchasing from Robinscroft Interiors:</w:t>
      </w:r>
    </w:p>
    <w:p w14:paraId="1D0B049F" w14:textId="34CD68E4" w:rsidR="004F713B" w:rsidRPr="00F4385B" w:rsidRDefault="004F713B" w:rsidP="004F713B">
      <w:pPr>
        <w:spacing w:before="100" w:beforeAutospacing="1" w:after="100" w:afterAutospacing="1" w:line="240" w:lineRule="auto"/>
        <w:rPr>
          <w:rFonts w:ascii="Arial" w:eastAsia="Times New Roman" w:hAnsi="Arial" w:cs="Arial"/>
          <w:lang w:eastAsia="en-GB"/>
        </w:rPr>
      </w:pPr>
      <w:r w:rsidRPr="00F4385B">
        <w:rPr>
          <w:rFonts w:ascii="Arial" w:eastAsia="Times New Roman" w:hAnsi="Arial" w:cs="Arial"/>
          <w:lang w:eastAsia="en-GB"/>
        </w:rPr>
        <w:t>As we are a small business we would ask that all collections are by prior arrangement to avoid any disappointment. The post code for collections is LE12 6RH. When collecting items</w:t>
      </w:r>
      <w:r w:rsidR="000F4A03" w:rsidRPr="00F4385B">
        <w:rPr>
          <w:rFonts w:ascii="Arial" w:eastAsia="Times New Roman" w:hAnsi="Arial" w:cs="Arial"/>
          <w:lang w:eastAsia="en-GB"/>
        </w:rPr>
        <w:t xml:space="preserve"> in person from our premises</w:t>
      </w:r>
      <w:r w:rsidRPr="00F4385B">
        <w:rPr>
          <w:rFonts w:ascii="Arial" w:eastAsia="Times New Roman" w:hAnsi="Arial" w:cs="Arial"/>
          <w:lang w:eastAsia="en-GB"/>
        </w:rPr>
        <w:t xml:space="preserve"> please check them over prior to taking them away (this is your responsibility)</w:t>
      </w:r>
      <w:r w:rsidR="000F4A03" w:rsidRPr="00F4385B">
        <w:rPr>
          <w:rFonts w:ascii="Arial" w:eastAsia="Times New Roman" w:hAnsi="Arial" w:cs="Arial"/>
          <w:lang w:eastAsia="en-GB"/>
        </w:rPr>
        <w:t>. O</w:t>
      </w:r>
      <w:r w:rsidRPr="00F4385B">
        <w:rPr>
          <w:rFonts w:ascii="Arial" w:eastAsia="Times New Roman" w:hAnsi="Arial" w:cs="Arial"/>
          <w:lang w:eastAsia="en-GB"/>
        </w:rPr>
        <w:t>nce</w:t>
      </w:r>
      <w:r w:rsidR="000F4A03" w:rsidRPr="00F4385B">
        <w:rPr>
          <w:rFonts w:ascii="Arial" w:eastAsia="Times New Roman" w:hAnsi="Arial" w:cs="Arial"/>
          <w:lang w:eastAsia="en-GB"/>
        </w:rPr>
        <w:t xml:space="preserve"> goods are taken</w:t>
      </w:r>
      <w:r w:rsidR="00921FAD">
        <w:rPr>
          <w:rFonts w:ascii="Arial" w:eastAsia="Times New Roman" w:hAnsi="Arial" w:cs="Arial"/>
          <w:lang w:eastAsia="en-GB"/>
        </w:rPr>
        <w:t xml:space="preserve"> from our workshop</w:t>
      </w:r>
      <w:r w:rsidRPr="00F4385B">
        <w:rPr>
          <w:rFonts w:ascii="Arial" w:eastAsia="Times New Roman" w:hAnsi="Arial" w:cs="Arial"/>
          <w:lang w:eastAsia="en-GB"/>
        </w:rPr>
        <w:t xml:space="preserve"> the distance selling regulations do not apply. </w:t>
      </w:r>
      <w:r w:rsidR="00402393" w:rsidRPr="00F4385B">
        <w:rPr>
          <w:rFonts w:ascii="Arial" w:eastAsia="Times New Roman" w:hAnsi="Arial" w:cs="Arial"/>
          <w:lang w:eastAsia="en-GB"/>
        </w:rPr>
        <w:t>Dealing in second hand goods requires buyers to accep</w:t>
      </w:r>
      <w:r w:rsidR="000F4A03" w:rsidRPr="00F4385B">
        <w:rPr>
          <w:rFonts w:ascii="Arial" w:eastAsia="Times New Roman" w:hAnsi="Arial" w:cs="Arial"/>
          <w:lang w:eastAsia="en-GB"/>
        </w:rPr>
        <w:t>t that there may be some imperfections.</w:t>
      </w:r>
      <w:r w:rsidRPr="00F4385B">
        <w:rPr>
          <w:rFonts w:ascii="Arial" w:eastAsia="Times New Roman" w:hAnsi="Arial" w:cs="Arial"/>
          <w:lang w:eastAsia="en-GB"/>
        </w:rPr>
        <w:t xml:space="preserve"> We are always happy to refund items fully if a buyer is not completely satisfied before taking them</w:t>
      </w:r>
      <w:r w:rsidR="00921FAD">
        <w:rPr>
          <w:rFonts w:ascii="Arial" w:eastAsia="Times New Roman" w:hAnsi="Arial" w:cs="Arial"/>
          <w:lang w:eastAsia="en-GB"/>
        </w:rPr>
        <w:t xml:space="preserve"> away. We have card reader facilities on site for payments.</w:t>
      </w:r>
    </w:p>
    <w:p w14:paraId="669AE228" w14:textId="1998F570" w:rsidR="004F713B" w:rsidRPr="00F4385B" w:rsidRDefault="004F713B" w:rsidP="004F713B">
      <w:pPr>
        <w:spacing w:before="100" w:beforeAutospacing="1" w:after="100" w:afterAutospacing="1" w:line="240" w:lineRule="auto"/>
        <w:rPr>
          <w:rFonts w:ascii="Arial" w:eastAsia="Times New Roman" w:hAnsi="Arial" w:cs="Arial"/>
          <w:lang w:eastAsia="en-GB"/>
        </w:rPr>
      </w:pPr>
      <w:r w:rsidRPr="00F4385B">
        <w:rPr>
          <w:rFonts w:ascii="Arial" w:eastAsia="Times New Roman" w:hAnsi="Arial" w:cs="Arial"/>
          <w:lang w:eastAsia="en-GB"/>
        </w:rPr>
        <w:t xml:space="preserve">We endeavour to post our items (via a parcel courier) the next day as long as it is a weekday and not a </w:t>
      </w:r>
      <w:r w:rsidR="006D523D" w:rsidRPr="00F4385B">
        <w:rPr>
          <w:rFonts w:ascii="Arial" w:eastAsia="Times New Roman" w:hAnsi="Arial" w:cs="Arial"/>
          <w:lang w:eastAsia="en-GB"/>
        </w:rPr>
        <w:t xml:space="preserve">Sunday or </w:t>
      </w:r>
      <w:r w:rsidRPr="00F4385B">
        <w:rPr>
          <w:rFonts w:ascii="Arial" w:eastAsia="Times New Roman" w:hAnsi="Arial" w:cs="Arial"/>
          <w:lang w:eastAsia="en-GB"/>
        </w:rPr>
        <w:t xml:space="preserve">bank holiday. We only post items out once payment has been received by us. Items damaged after leaving our premises either by the buyer or their chosen courier are not refundable by </w:t>
      </w:r>
      <w:r w:rsidR="00921FAD">
        <w:rPr>
          <w:rFonts w:ascii="Arial" w:eastAsia="Times New Roman" w:hAnsi="Arial" w:cs="Arial"/>
          <w:lang w:eastAsia="en-GB"/>
        </w:rPr>
        <w:t>Robinscroft Interiors</w:t>
      </w:r>
      <w:r w:rsidRPr="00F4385B">
        <w:rPr>
          <w:rFonts w:ascii="Arial" w:eastAsia="Times New Roman" w:hAnsi="Arial" w:cs="Arial"/>
          <w:lang w:eastAsia="en-GB"/>
        </w:rPr>
        <w:t>.</w:t>
      </w:r>
    </w:p>
    <w:p w14:paraId="4DC98B4F" w14:textId="5D25AFE6" w:rsidR="004F713B" w:rsidRPr="00494C4B" w:rsidRDefault="00402393" w:rsidP="004F713B">
      <w:pPr>
        <w:spacing w:before="100" w:beforeAutospacing="1" w:after="100" w:afterAutospacing="1" w:line="240" w:lineRule="auto"/>
        <w:rPr>
          <w:rFonts w:ascii="Arial" w:eastAsia="Times New Roman" w:hAnsi="Arial" w:cs="Arial"/>
          <w:b/>
          <w:lang w:eastAsia="en-GB"/>
        </w:rPr>
      </w:pPr>
      <w:r w:rsidRPr="00494C4B">
        <w:rPr>
          <w:rFonts w:ascii="Arial" w:eastAsia="Times New Roman" w:hAnsi="Arial" w:cs="Arial"/>
          <w:b/>
          <w:lang w:eastAsia="en-GB"/>
        </w:rPr>
        <w:t>Entitled to a Refund:</w:t>
      </w:r>
    </w:p>
    <w:p w14:paraId="09DA05BE" w14:textId="308B94C9" w:rsidR="00402393" w:rsidRPr="00F4385B" w:rsidRDefault="00402393" w:rsidP="004F713B">
      <w:pPr>
        <w:spacing w:before="100" w:beforeAutospacing="1" w:after="100" w:afterAutospacing="1" w:line="240" w:lineRule="auto"/>
        <w:rPr>
          <w:rFonts w:ascii="Arial" w:eastAsia="Times New Roman" w:hAnsi="Arial" w:cs="Arial"/>
          <w:lang w:eastAsia="en-GB"/>
        </w:rPr>
      </w:pPr>
      <w:r w:rsidRPr="00F4385B">
        <w:rPr>
          <w:rFonts w:ascii="Arial" w:eastAsia="Times New Roman" w:hAnsi="Arial" w:cs="Arial"/>
          <w:lang w:eastAsia="en-GB"/>
        </w:rPr>
        <w:t>At Robinscroft Interiors we thank you for your business but if you are not entirely satisfied by your purchase then we are able to help</w:t>
      </w:r>
      <w:r w:rsidR="000F4A03" w:rsidRPr="00F4385B">
        <w:rPr>
          <w:rFonts w:ascii="Arial" w:eastAsia="Times New Roman" w:hAnsi="Arial" w:cs="Arial"/>
          <w:lang w:eastAsia="en-GB"/>
        </w:rPr>
        <w:t>:</w:t>
      </w:r>
    </w:p>
    <w:p w14:paraId="38AFCC34" w14:textId="47EBA8DD" w:rsidR="00F4385B" w:rsidRDefault="000F4A03"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 xml:space="preserve">Items may be returned to us up </w:t>
      </w:r>
      <w:r w:rsidR="002458D4">
        <w:rPr>
          <w:rFonts w:ascii="Arial" w:eastAsia="Times New Roman" w:hAnsi="Arial" w:cs="Arial"/>
          <w:lang w:eastAsia="en-GB"/>
        </w:rPr>
        <w:t xml:space="preserve">to </w:t>
      </w:r>
      <w:r w:rsidRPr="00F4385B">
        <w:rPr>
          <w:rFonts w:ascii="Arial" w:eastAsia="Times New Roman" w:hAnsi="Arial" w:cs="Arial"/>
          <w:lang w:eastAsia="en-GB"/>
        </w:rPr>
        <w:t>30 days from date issued on your customer receipt</w:t>
      </w:r>
    </w:p>
    <w:p w14:paraId="0ABD1AEB" w14:textId="7ECCF092" w:rsidR="00F4385B" w:rsidRDefault="006D523D"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 xml:space="preserve">Customers must contact Robinscroft Interiors via email </w:t>
      </w:r>
      <w:r w:rsidR="00304F3B">
        <w:rPr>
          <w:rFonts w:ascii="Arial" w:eastAsia="Times New Roman" w:hAnsi="Arial" w:cs="Arial"/>
          <w:lang w:eastAsia="en-GB"/>
        </w:rPr>
        <w:t xml:space="preserve">to </w:t>
      </w:r>
      <w:bookmarkStart w:id="0" w:name="_GoBack"/>
      <w:bookmarkEnd w:id="0"/>
      <w:r w:rsidR="00304F3B">
        <w:rPr>
          <w:rStyle w:val="Hyperlink"/>
          <w:rFonts w:ascii="Arial" w:eastAsia="Times New Roman" w:hAnsi="Arial" w:cs="Arial"/>
          <w:lang w:eastAsia="en-GB"/>
        </w:rPr>
        <w:fldChar w:fldCharType="begin"/>
      </w:r>
      <w:r w:rsidR="00304F3B">
        <w:rPr>
          <w:rStyle w:val="Hyperlink"/>
          <w:rFonts w:ascii="Arial" w:eastAsia="Times New Roman" w:hAnsi="Arial" w:cs="Arial"/>
          <w:lang w:eastAsia="en-GB"/>
        </w:rPr>
        <w:instrText xml:space="preserve"> HYPERLINK "mailto:</w:instrText>
      </w:r>
      <w:r w:rsidR="00304F3B" w:rsidRPr="00304F3B">
        <w:rPr>
          <w:rStyle w:val="Hyperlink"/>
          <w:rFonts w:ascii="Arial" w:eastAsia="Times New Roman" w:hAnsi="Arial" w:cs="Arial"/>
          <w:lang w:eastAsia="en-GB"/>
        </w:rPr>
        <w:instrText>enquiries@robinscroftinteriors.co.uk</w:instrText>
      </w:r>
      <w:r w:rsidR="00304F3B">
        <w:rPr>
          <w:rStyle w:val="Hyperlink"/>
          <w:rFonts w:ascii="Arial" w:eastAsia="Times New Roman" w:hAnsi="Arial" w:cs="Arial"/>
          <w:lang w:eastAsia="en-GB"/>
        </w:rPr>
        <w:instrText xml:space="preserve">" </w:instrText>
      </w:r>
      <w:r w:rsidR="00304F3B">
        <w:rPr>
          <w:rStyle w:val="Hyperlink"/>
          <w:rFonts w:ascii="Arial" w:eastAsia="Times New Roman" w:hAnsi="Arial" w:cs="Arial"/>
          <w:lang w:eastAsia="en-GB"/>
        </w:rPr>
        <w:fldChar w:fldCharType="separate"/>
      </w:r>
      <w:r w:rsidR="00304F3B" w:rsidRPr="00A372FF">
        <w:rPr>
          <w:rStyle w:val="Hyperlink"/>
          <w:rFonts w:ascii="Arial" w:eastAsia="Times New Roman" w:hAnsi="Arial" w:cs="Arial"/>
          <w:lang w:eastAsia="en-GB"/>
        </w:rPr>
        <w:t>enquiries@robinscroftinteriors.co.uk</w:t>
      </w:r>
      <w:r w:rsidR="00304F3B">
        <w:rPr>
          <w:rStyle w:val="Hyperlink"/>
          <w:rFonts w:ascii="Arial" w:eastAsia="Times New Roman" w:hAnsi="Arial" w:cs="Arial"/>
          <w:lang w:eastAsia="en-GB"/>
        </w:rPr>
        <w:fldChar w:fldCharType="end"/>
      </w:r>
      <w:r w:rsidRPr="00F4385B">
        <w:rPr>
          <w:rFonts w:ascii="Arial" w:eastAsia="Times New Roman" w:hAnsi="Arial" w:cs="Arial"/>
          <w:lang w:eastAsia="en-GB"/>
        </w:rPr>
        <w:t xml:space="preserve"> to </w:t>
      </w:r>
      <w:r w:rsidR="00921FAD">
        <w:rPr>
          <w:rFonts w:ascii="Arial" w:eastAsia="Times New Roman" w:hAnsi="Arial" w:cs="Arial"/>
          <w:lang w:eastAsia="en-GB"/>
        </w:rPr>
        <w:t xml:space="preserve">detail an issue and </w:t>
      </w:r>
      <w:r w:rsidRPr="00F4385B">
        <w:rPr>
          <w:rFonts w:ascii="Arial" w:eastAsia="Times New Roman" w:hAnsi="Arial" w:cs="Arial"/>
          <w:lang w:eastAsia="en-GB"/>
        </w:rPr>
        <w:t>request a refun</w:t>
      </w:r>
      <w:r w:rsidR="00921FAD">
        <w:rPr>
          <w:rFonts w:ascii="Arial" w:eastAsia="Times New Roman" w:hAnsi="Arial" w:cs="Arial"/>
          <w:lang w:eastAsia="en-GB"/>
        </w:rPr>
        <w:t>d</w:t>
      </w:r>
    </w:p>
    <w:p w14:paraId="7044782B" w14:textId="47F1D9A2" w:rsidR="00F4385B" w:rsidRDefault="000F4A03"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 xml:space="preserve">Items must be returned in the same condition </w:t>
      </w:r>
      <w:r w:rsidR="006D523D" w:rsidRPr="00F4385B">
        <w:rPr>
          <w:rFonts w:ascii="Arial" w:eastAsia="Times New Roman" w:hAnsi="Arial" w:cs="Arial"/>
          <w:lang w:eastAsia="en-GB"/>
        </w:rPr>
        <w:t>as</w:t>
      </w:r>
      <w:r w:rsidRPr="00F4385B">
        <w:rPr>
          <w:rFonts w:ascii="Arial" w:eastAsia="Times New Roman" w:hAnsi="Arial" w:cs="Arial"/>
          <w:lang w:eastAsia="en-GB"/>
        </w:rPr>
        <w:t xml:space="preserve"> point of sale</w:t>
      </w:r>
      <w:r w:rsidR="00921FAD">
        <w:rPr>
          <w:rFonts w:ascii="Arial" w:eastAsia="Times New Roman" w:hAnsi="Arial" w:cs="Arial"/>
          <w:lang w:eastAsia="en-GB"/>
        </w:rPr>
        <w:t xml:space="preserve"> where possible</w:t>
      </w:r>
    </w:p>
    <w:p w14:paraId="2F327776" w14:textId="573003B9" w:rsidR="00F4385B" w:rsidRDefault="000F4A03"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Items must be returned to LE12 6RH and delivery pre</w:t>
      </w:r>
      <w:r w:rsidR="006D523D" w:rsidRPr="00F4385B">
        <w:rPr>
          <w:rFonts w:ascii="Arial" w:eastAsia="Times New Roman" w:hAnsi="Arial" w:cs="Arial"/>
          <w:lang w:eastAsia="en-GB"/>
        </w:rPr>
        <w:t>-</w:t>
      </w:r>
      <w:r w:rsidRPr="00F4385B">
        <w:rPr>
          <w:rFonts w:ascii="Arial" w:eastAsia="Times New Roman" w:hAnsi="Arial" w:cs="Arial"/>
          <w:lang w:eastAsia="en-GB"/>
        </w:rPr>
        <w:t>arranged</w:t>
      </w:r>
      <w:r w:rsidR="00494C4B">
        <w:rPr>
          <w:rFonts w:ascii="Arial" w:eastAsia="Times New Roman" w:hAnsi="Arial" w:cs="Arial"/>
          <w:lang w:eastAsia="en-GB"/>
        </w:rPr>
        <w:t xml:space="preserve"> with </w:t>
      </w:r>
      <w:r w:rsidR="00921FAD">
        <w:rPr>
          <w:rFonts w:ascii="Arial" w:eastAsia="Times New Roman" w:hAnsi="Arial" w:cs="Arial"/>
          <w:lang w:eastAsia="en-GB"/>
        </w:rPr>
        <w:t xml:space="preserve">Mr or Mrs </w:t>
      </w:r>
      <w:r w:rsidR="00494C4B">
        <w:rPr>
          <w:rFonts w:ascii="Arial" w:eastAsia="Times New Roman" w:hAnsi="Arial" w:cs="Arial"/>
          <w:lang w:eastAsia="en-GB"/>
        </w:rPr>
        <w:t>Cufflin</w:t>
      </w:r>
    </w:p>
    <w:p w14:paraId="102E3659" w14:textId="34F4E50F" w:rsidR="00F4385B" w:rsidRDefault="006D523D"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 xml:space="preserve">Where possible damaged items may be able to be restored dependent on condition </w:t>
      </w:r>
      <w:r w:rsidR="00921FAD">
        <w:rPr>
          <w:rFonts w:ascii="Arial" w:eastAsia="Times New Roman" w:hAnsi="Arial" w:cs="Arial"/>
          <w:lang w:eastAsia="en-GB"/>
        </w:rPr>
        <w:t>and through discussion with Mr. A Cufflin</w:t>
      </w:r>
    </w:p>
    <w:p w14:paraId="74611C7B" w14:textId="77777777" w:rsidR="00F4385B" w:rsidRDefault="006D523D"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 xml:space="preserve">Customers are eligible to receive a </w:t>
      </w:r>
      <w:r w:rsidRPr="0004627C">
        <w:rPr>
          <w:rFonts w:ascii="Arial" w:eastAsia="Times New Roman" w:hAnsi="Arial" w:cs="Arial"/>
          <w:b/>
          <w:lang w:eastAsia="en-GB"/>
        </w:rPr>
        <w:t>full refund</w:t>
      </w:r>
      <w:r w:rsidRPr="00F4385B">
        <w:rPr>
          <w:rFonts w:ascii="Arial" w:eastAsia="Times New Roman" w:hAnsi="Arial" w:cs="Arial"/>
          <w:lang w:eastAsia="en-GB"/>
        </w:rPr>
        <w:t xml:space="preserve"> on the original price of an item</w:t>
      </w:r>
    </w:p>
    <w:p w14:paraId="2F639FCB" w14:textId="1BEF15F4" w:rsidR="00F4385B" w:rsidRDefault="006D523D"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 xml:space="preserve">Robinscroft Interiors will initiate a refund to the </w:t>
      </w:r>
      <w:r w:rsidR="00F4385B" w:rsidRPr="00F4385B">
        <w:rPr>
          <w:rFonts w:ascii="Arial" w:eastAsia="Times New Roman" w:hAnsi="Arial" w:cs="Arial"/>
          <w:lang w:eastAsia="en-GB"/>
        </w:rPr>
        <w:t>original method of payment or otherwise specified by the customer</w:t>
      </w:r>
      <w:r w:rsidR="00F4385B">
        <w:rPr>
          <w:rFonts w:ascii="Arial" w:eastAsia="Times New Roman" w:hAnsi="Arial" w:cs="Arial"/>
          <w:lang w:eastAsia="en-GB"/>
        </w:rPr>
        <w:t>. The refund will be initiated upon the return and inspection of the item/goods at LE12 6RH. For customers receiving an online refund, please allow for bank transfers</w:t>
      </w:r>
      <w:r w:rsidR="00921FAD">
        <w:rPr>
          <w:rFonts w:ascii="Arial" w:eastAsia="Times New Roman" w:hAnsi="Arial" w:cs="Arial"/>
          <w:lang w:eastAsia="en-GB"/>
        </w:rPr>
        <w:t xml:space="preserve"> time frames</w:t>
      </w:r>
    </w:p>
    <w:p w14:paraId="5C210CD1" w14:textId="5BF9C871" w:rsidR="00F4385B" w:rsidRDefault="00F4385B" w:rsidP="00F4385B">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sidRPr="00F4385B">
        <w:rPr>
          <w:rFonts w:ascii="Arial" w:eastAsia="Times New Roman" w:hAnsi="Arial" w:cs="Arial"/>
          <w:lang w:eastAsia="en-GB"/>
        </w:rPr>
        <w:t>Robinscroft Interiors will issue a refund receipt either via email</w:t>
      </w:r>
      <w:r>
        <w:rPr>
          <w:rFonts w:ascii="Arial" w:eastAsia="Times New Roman" w:hAnsi="Arial" w:cs="Arial"/>
          <w:lang w:eastAsia="en-GB"/>
        </w:rPr>
        <w:t xml:space="preserve"> </w:t>
      </w:r>
      <w:r w:rsidR="00921FAD">
        <w:rPr>
          <w:rFonts w:ascii="Arial" w:eastAsia="Times New Roman" w:hAnsi="Arial" w:cs="Arial"/>
          <w:lang w:eastAsia="en-GB"/>
        </w:rPr>
        <w:t xml:space="preserve">or </w:t>
      </w:r>
      <w:r>
        <w:rPr>
          <w:rFonts w:ascii="Arial" w:eastAsia="Times New Roman" w:hAnsi="Arial" w:cs="Arial"/>
          <w:lang w:eastAsia="en-GB"/>
        </w:rPr>
        <w:t>to the customer in person upon return of the item/goods</w:t>
      </w:r>
    </w:p>
    <w:p w14:paraId="42AF1B7F" w14:textId="57FAE80C" w:rsidR="00921FAD" w:rsidRDefault="00F4385B" w:rsidP="00302DF8">
      <w:pPr>
        <w:pStyle w:val="ListParagraph"/>
        <w:numPr>
          <w:ilvl w:val="0"/>
          <w:numId w:val="3"/>
        </w:numPr>
        <w:spacing w:before="100" w:beforeAutospacing="1" w:after="100" w:afterAutospacing="1" w:line="240" w:lineRule="auto"/>
        <w:ind w:left="530"/>
        <w:rPr>
          <w:rFonts w:ascii="Arial" w:eastAsia="Times New Roman" w:hAnsi="Arial" w:cs="Arial"/>
          <w:lang w:eastAsia="en-GB"/>
        </w:rPr>
      </w:pPr>
      <w:r>
        <w:rPr>
          <w:rFonts w:ascii="Arial" w:eastAsia="Times New Roman" w:hAnsi="Arial" w:cs="Arial"/>
          <w:lang w:eastAsia="en-GB"/>
        </w:rPr>
        <w:t>Customers are responsible for arranging shipping</w:t>
      </w:r>
      <w:r w:rsidR="00302DF8">
        <w:rPr>
          <w:rFonts w:ascii="Arial" w:eastAsia="Times New Roman" w:hAnsi="Arial" w:cs="Arial"/>
          <w:lang w:eastAsia="en-GB"/>
        </w:rPr>
        <w:t xml:space="preserve"> for returns. Payment for return shipping is no</w:t>
      </w:r>
      <w:r w:rsidR="00921FAD">
        <w:rPr>
          <w:rFonts w:ascii="Arial" w:eastAsia="Times New Roman" w:hAnsi="Arial" w:cs="Arial"/>
          <w:lang w:eastAsia="en-GB"/>
        </w:rPr>
        <w:t>n-refundable</w:t>
      </w:r>
      <w:r w:rsidR="00302DF8">
        <w:rPr>
          <w:rFonts w:ascii="Arial" w:eastAsia="Times New Roman" w:hAnsi="Arial" w:cs="Arial"/>
          <w:lang w:eastAsia="en-GB"/>
        </w:rPr>
        <w:t xml:space="preserve"> by Robinscroft Interiors. If you receive a refund the cost of shipping will be deducted from your refund amount if Robinscroft Interiors </w:t>
      </w:r>
      <w:r w:rsidR="00304F3B">
        <w:rPr>
          <w:rFonts w:ascii="Arial" w:eastAsia="Times New Roman" w:hAnsi="Arial" w:cs="Arial"/>
          <w:lang w:eastAsia="en-GB"/>
        </w:rPr>
        <w:t>incur</w:t>
      </w:r>
      <w:r w:rsidR="00302DF8">
        <w:rPr>
          <w:rFonts w:ascii="Arial" w:eastAsia="Times New Roman" w:hAnsi="Arial" w:cs="Arial"/>
          <w:lang w:eastAsia="en-GB"/>
        </w:rPr>
        <w:t xml:space="preserve"> the cost of </w:t>
      </w:r>
      <w:r w:rsidR="00921FAD">
        <w:rPr>
          <w:rFonts w:ascii="Arial" w:eastAsia="Times New Roman" w:hAnsi="Arial" w:cs="Arial"/>
          <w:lang w:eastAsia="en-GB"/>
        </w:rPr>
        <w:t xml:space="preserve">the </w:t>
      </w:r>
      <w:r w:rsidR="00302DF8">
        <w:rPr>
          <w:rFonts w:ascii="Arial" w:eastAsia="Times New Roman" w:hAnsi="Arial" w:cs="Arial"/>
          <w:lang w:eastAsia="en-GB"/>
        </w:rPr>
        <w:t>shipment</w:t>
      </w:r>
      <w:r w:rsidR="00921FAD">
        <w:rPr>
          <w:rFonts w:ascii="Arial" w:eastAsia="Times New Roman" w:hAnsi="Arial" w:cs="Arial"/>
          <w:lang w:eastAsia="en-GB"/>
        </w:rPr>
        <w:t xml:space="preserve"> </w:t>
      </w:r>
    </w:p>
    <w:p w14:paraId="258F6A87" w14:textId="09F68A13" w:rsidR="00871CF6" w:rsidRPr="00871CF6" w:rsidRDefault="00302DF8" w:rsidP="00871CF6">
      <w:pPr>
        <w:spacing w:before="100" w:beforeAutospacing="1" w:after="100" w:afterAutospacing="1" w:line="240" w:lineRule="auto"/>
        <w:ind w:left="170"/>
        <w:rPr>
          <w:rFonts w:ascii="Arial" w:eastAsia="Times New Roman" w:hAnsi="Arial" w:cs="Arial"/>
          <w:color w:val="0563C1" w:themeColor="hyperlink"/>
          <w:u w:val="single"/>
          <w:lang w:eastAsia="en-GB"/>
        </w:rPr>
      </w:pPr>
      <w:r w:rsidRPr="00921FAD">
        <w:rPr>
          <w:rFonts w:ascii="Arial" w:eastAsia="Times New Roman" w:hAnsi="Arial" w:cs="Arial"/>
          <w:lang w:eastAsia="en-GB"/>
        </w:rPr>
        <w:t xml:space="preserve">If you wish to discuss or query any of the above information, we are happy to help. Please contact us at </w:t>
      </w:r>
      <w:hyperlink r:id="rId6" w:history="1">
        <w:r w:rsidRPr="00921FAD">
          <w:rPr>
            <w:rStyle w:val="Hyperlink"/>
            <w:rFonts w:ascii="Arial" w:eastAsia="Times New Roman" w:hAnsi="Arial" w:cs="Arial"/>
            <w:lang w:eastAsia="en-GB"/>
          </w:rPr>
          <w:t>enquiries@robinscroftinteriors.co.uk</w:t>
        </w:r>
      </w:hyperlink>
      <w:r w:rsidRPr="00921FAD">
        <w:rPr>
          <w:rFonts w:ascii="Arial" w:eastAsia="Times New Roman" w:hAnsi="Arial" w:cs="Arial"/>
          <w:lang w:eastAsia="en-GB"/>
        </w:rPr>
        <w:t xml:space="preserve">, </w:t>
      </w:r>
      <w:hyperlink r:id="rId7" w:history="1">
        <w:r w:rsidRPr="00921FAD">
          <w:rPr>
            <w:rStyle w:val="Hyperlink"/>
            <w:rFonts w:ascii="Arial" w:eastAsia="Times New Roman" w:hAnsi="Arial" w:cs="Arial"/>
            <w:lang w:eastAsia="en-GB"/>
          </w:rPr>
          <w:t>alex.cufflin@robinscroftinteriors.co.uk</w:t>
        </w:r>
      </w:hyperlink>
    </w:p>
    <w:sectPr w:rsidR="00871CF6" w:rsidRPr="0087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2966"/>
    <w:multiLevelType w:val="hybridMultilevel"/>
    <w:tmpl w:val="AEA2F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DB5E9D"/>
    <w:multiLevelType w:val="hybridMultilevel"/>
    <w:tmpl w:val="D8B8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52013"/>
    <w:multiLevelType w:val="hybridMultilevel"/>
    <w:tmpl w:val="5DA4C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81"/>
    <w:rsid w:val="0004627C"/>
    <w:rsid w:val="000F4A03"/>
    <w:rsid w:val="002458D4"/>
    <w:rsid w:val="00302DF8"/>
    <w:rsid w:val="00304F3B"/>
    <w:rsid w:val="00402393"/>
    <w:rsid w:val="00494C4B"/>
    <w:rsid w:val="004F713B"/>
    <w:rsid w:val="006D523D"/>
    <w:rsid w:val="00871CF6"/>
    <w:rsid w:val="00921FAD"/>
    <w:rsid w:val="00933481"/>
    <w:rsid w:val="00EF4CC4"/>
    <w:rsid w:val="00F4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884B"/>
  <w15:chartTrackingRefBased/>
  <w15:docId w15:val="{566320B5-2F4F-404E-BFFC-168093D6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03"/>
    <w:pPr>
      <w:ind w:left="720"/>
      <w:contextualSpacing/>
    </w:pPr>
  </w:style>
  <w:style w:type="character" w:styleId="Hyperlink">
    <w:name w:val="Hyperlink"/>
    <w:basedOn w:val="DefaultParagraphFont"/>
    <w:uiPriority w:val="99"/>
    <w:unhideWhenUsed/>
    <w:rsid w:val="006D523D"/>
    <w:rPr>
      <w:color w:val="0563C1" w:themeColor="hyperlink"/>
      <w:u w:val="single"/>
    </w:rPr>
  </w:style>
  <w:style w:type="character" w:styleId="UnresolvedMention">
    <w:name w:val="Unresolved Mention"/>
    <w:basedOn w:val="DefaultParagraphFont"/>
    <w:uiPriority w:val="99"/>
    <w:semiHidden/>
    <w:unhideWhenUsed/>
    <w:rsid w:val="006D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cufflin@robinscroftinteri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robinscroftinterior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Cufflin</dc:creator>
  <cp:keywords/>
  <dc:description/>
  <cp:lastModifiedBy>Alex Cufflin</cp:lastModifiedBy>
  <cp:revision>9</cp:revision>
  <dcterms:created xsi:type="dcterms:W3CDTF">2018-09-27T10:58:00Z</dcterms:created>
  <dcterms:modified xsi:type="dcterms:W3CDTF">2018-10-13T19:04:00Z</dcterms:modified>
</cp:coreProperties>
</file>